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5A6" w:rsidRPr="00413703" w:rsidRDefault="00812C35">
      <w:pPr>
        <w:rPr>
          <w:i/>
          <w:lang w:val="en-US"/>
        </w:rPr>
      </w:pPr>
      <w:r>
        <w:rPr>
          <w:lang w:val="en-US"/>
        </w:rPr>
        <w:br/>
      </w:r>
      <w:r w:rsidR="006F5C08">
        <w:rPr>
          <w:b/>
          <w:lang w:val="en-US"/>
        </w:rPr>
        <w:t>Topic</w:t>
      </w:r>
      <w:r w:rsidR="006F5C08">
        <w:rPr>
          <w:b/>
          <w:lang w:val="en-US"/>
        </w:rPr>
        <w:br/>
      </w:r>
      <w:r w:rsidR="006F5C08">
        <w:rPr>
          <w:lang w:val="en-US"/>
        </w:rPr>
        <w:t xml:space="preserve">For this research project, I </w:t>
      </w:r>
      <w:r w:rsidR="00413703">
        <w:rPr>
          <w:lang w:val="en-US"/>
        </w:rPr>
        <w:t>have</w:t>
      </w:r>
      <w:r w:rsidR="006F5C08">
        <w:rPr>
          <w:lang w:val="en-US"/>
        </w:rPr>
        <w:t xml:space="preserve"> decid</w:t>
      </w:r>
      <w:r w:rsidR="00413703">
        <w:rPr>
          <w:lang w:val="en-US"/>
        </w:rPr>
        <w:t>ed</w:t>
      </w:r>
      <w:r w:rsidR="006F5C08">
        <w:rPr>
          <w:lang w:val="en-US"/>
        </w:rPr>
        <w:t xml:space="preserve"> to do </w:t>
      </w:r>
      <w:r w:rsidR="00413703">
        <w:rPr>
          <w:lang w:val="en-US"/>
        </w:rPr>
        <w:t>undertake an examination of the issues related to teenage suicide</w:t>
      </w:r>
      <w:r w:rsidR="006F5C08">
        <w:rPr>
          <w:lang w:val="en-US"/>
        </w:rPr>
        <w:t xml:space="preserve">. This topic interests me because I get curious why </w:t>
      </w:r>
      <w:r w:rsidR="00413703">
        <w:rPr>
          <w:lang w:val="en-US"/>
        </w:rPr>
        <w:t xml:space="preserve">young people do this; what factors influence this; </w:t>
      </w:r>
      <w:r w:rsidR="006F5C08">
        <w:rPr>
          <w:lang w:val="en-US"/>
        </w:rPr>
        <w:t>and what we as a soc</w:t>
      </w:r>
      <w:r w:rsidR="00413703">
        <w:rPr>
          <w:lang w:val="en-US"/>
        </w:rPr>
        <w:t>iety can do to prevent this. It i</w:t>
      </w:r>
      <w:r w:rsidR="006F5C08">
        <w:rPr>
          <w:lang w:val="en-US"/>
        </w:rPr>
        <w:t xml:space="preserve">s one of </w:t>
      </w:r>
      <w:r w:rsidR="00413703">
        <w:rPr>
          <w:lang w:val="en-US"/>
        </w:rPr>
        <w:t>the</w:t>
      </w:r>
      <w:r w:rsidR="006F5C08">
        <w:rPr>
          <w:lang w:val="en-US"/>
        </w:rPr>
        <w:t xml:space="preserve"> leading </w:t>
      </w:r>
      <w:r w:rsidR="00413703">
        <w:rPr>
          <w:lang w:val="en-US"/>
        </w:rPr>
        <w:t xml:space="preserve">causes of </w:t>
      </w:r>
      <w:r w:rsidR="006F5C08">
        <w:rPr>
          <w:lang w:val="en-US"/>
        </w:rPr>
        <w:t>deat</w:t>
      </w:r>
      <w:r w:rsidR="00413703">
        <w:rPr>
          <w:lang w:val="en-US"/>
        </w:rPr>
        <w:t>h</w:t>
      </w:r>
      <w:r w:rsidR="00C805A6">
        <w:rPr>
          <w:lang w:val="en-US"/>
        </w:rPr>
        <w:t xml:space="preserve"> of</w:t>
      </w:r>
      <w:r w:rsidR="00413703">
        <w:rPr>
          <w:lang w:val="en-US"/>
        </w:rPr>
        <w:t xml:space="preserve"> young</w:t>
      </w:r>
      <w:r w:rsidR="00C805A6">
        <w:rPr>
          <w:lang w:val="en-US"/>
        </w:rPr>
        <w:t xml:space="preserve"> people in modern society.</w:t>
      </w:r>
      <w:r>
        <w:rPr>
          <w:lang w:val="en-US"/>
        </w:rPr>
        <w:t xml:space="preserve"> As I aspire to be a health professional in the future, I think this project will help me a lot with empathizing with patients and individuals and </w:t>
      </w:r>
      <w:r w:rsidR="00413703">
        <w:rPr>
          <w:lang w:val="en-US"/>
        </w:rPr>
        <w:t>gain</w:t>
      </w:r>
      <w:r>
        <w:rPr>
          <w:lang w:val="en-US"/>
        </w:rPr>
        <w:t xml:space="preserve"> a sense of understanding</w:t>
      </w:r>
      <w:r w:rsidR="00413703">
        <w:rPr>
          <w:lang w:val="en-US"/>
        </w:rPr>
        <w:t xml:space="preserve"> about the psychological causes. My research statement is: </w:t>
      </w:r>
      <w:r w:rsidR="00413703">
        <w:rPr>
          <w:i/>
          <w:lang w:val="en-US"/>
        </w:rPr>
        <w:t>The leading causes of death in teenagers.</w:t>
      </w:r>
      <w:r w:rsidR="009A14D3">
        <w:rPr>
          <w:lang w:val="en-US"/>
        </w:rPr>
        <w:t xml:space="preserve"> </w:t>
      </w:r>
    </w:p>
    <w:p w:rsidR="006F5C08" w:rsidRDefault="006F5C08">
      <w:pPr>
        <w:rPr>
          <w:lang w:val="en-US"/>
        </w:rPr>
      </w:pPr>
      <w:r>
        <w:rPr>
          <w:b/>
          <w:lang w:val="en-US"/>
        </w:rPr>
        <w:t>Guiding Questions</w:t>
      </w:r>
      <w:r>
        <w:rPr>
          <w:b/>
          <w:lang w:val="en-US"/>
        </w:rPr>
        <w:br/>
      </w:r>
      <w:proofErr w:type="gramStart"/>
      <w:r>
        <w:rPr>
          <w:lang w:val="en-US"/>
        </w:rPr>
        <w:t>For</w:t>
      </w:r>
      <w:proofErr w:type="gramEnd"/>
      <w:r>
        <w:rPr>
          <w:lang w:val="en-US"/>
        </w:rPr>
        <w:t xml:space="preserve"> this topic, I have </w:t>
      </w:r>
      <w:r w:rsidR="00413703">
        <w:rPr>
          <w:lang w:val="en-US"/>
        </w:rPr>
        <w:t>developed a set</w:t>
      </w:r>
      <w:r>
        <w:rPr>
          <w:lang w:val="en-US"/>
        </w:rPr>
        <w:t xml:space="preserve"> of focus questions </w:t>
      </w:r>
      <w:r w:rsidR="00413703">
        <w:rPr>
          <w:lang w:val="en-US"/>
        </w:rPr>
        <w:t>that will frame my research:</w:t>
      </w:r>
    </w:p>
    <w:p w:rsidR="006F5C08" w:rsidRDefault="006F5C08" w:rsidP="006F5C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is suicide? – What makes it different to other </w:t>
      </w:r>
      <w:r w:rsidR="00413703">
        <w:rPr>
          <w:lang w:val="en-US"/>
        </w:rPr>
        <w:t>causes of death</w:t>
      </w:r>
    </w:p>
    <w:p w:rsidR="006F5C08" w:rsidRDefault="00413703" w:rsidP="006F5C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factors influence young people to commit suicide?</w:t>
      </w:r>
    </w:p>
    <w:p w:rsidR="00413703" w:rsidRDefault="00413703" w:rsidP="006F5C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support agencies provide help to young people who consider suicide?</w:t>
      </w:r>
    </w:p>
    <w:p w:rsidR="006F5C08" w:rsidRDefault="006F5C08" w:rsidP="006F5C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are the rates of suicide </w:t>
      </w:r>
      <w:r w:rsidR="00413703">
        <w:rPr>
          <w:lang w:val="en-US"/>
        </w:rPr>
        <w:t>for young people in the new century?</w:t>
      </w:r>
    </w:p>
    <w:p w:rsidR="006F5C08" w:rsidRDefault="006F5C08" w:rsidP="006F5C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What can individuals do to </w:t>
      </w:r>
      <w:r w:rsidR="00413703">
        <w:rPr>
          <w:lang w:val="en-US"/>
        </w:rPr>
        <w:t>respond to the issues related to suicide?</w:t>
      </w:r>
    </w:p>
    <w:p w:rsidR="006F5C08" w:rsidRDefault="00413703" w:rsidP="006F5C0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are the variety of perspectives on youth suicide</w:t>
      </w:r>
    </w:p>
    <w:p w:rsidR="006F5C08" w:rsidRDefault="00C805A6" w:rsidP="006F5C08">
      <w:pPr>
        <w:rPr>
          <w:lang w:val="en-US"/>
        </w:rPr>
      </w:pPr>
      <w:r>
        <w:rPr>
          <w:b/>
          <w:lang w:val="en-US"/>
        </w:rPr>
        <w:t>Research Methods</w:t>
      </w:r>
      <w:r>
        <w:rPr>
          <w:b/>
          <w:lang w:val="en-US"/>
        </w:rPr>
        <w:br/>
      </w:r>
      <w:r>
        <w:rPr>
          <w:lang w:val="en-US"/>
        </w:rPr>
        <w:t xml:space="preserve">For these </w:t>
      </w:r>
      <w:r w:rsidR="007547F7">
        <w:rPr>
          <w:lang w:val="en-US"/>
        </w:rPr>
        <w:t>guiding questions, I</w:t>
      </w:r>
      <w:r>
        <w:rPr>
          <w:lang w:val="en-US"/>
        </w:rPr>
        <w:t xml:space="preserve"> plan on using various methods of research to help me answer these questions. Examples of my planned research methods include:</w:t>
      </w:r>
    </w:p>
    <w:p w:rsidR="00C805A6" w:rsidRDefault="00C805A6" w:rsidP="00C805A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Resource centre – use of books and news articles.</w:t>
      </w:r>
    </w:p>
    <w:p w:rsidR="00C805A6" w:rsidRDefault="00C805A6" w:rsidP="00C805A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Internet searches – news articles, EBSCOHOST, Google searches.</w:t>
      </w:r>
    </w:p>
    <w:p w:rsidR="00C805A6" w:rsidRDefault="00C805A6" w:rsidP="00C805A6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Interviews with specialists – psychologists, psychiatrists, counselors.</w:t>
      </w:r>
    </w:p>
    <w:p w:rsidR="007547F7" w:rsidRDefault="00C805A6" w:rsidP="00B13FA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Survey individuals for opinions – students, parents (different age groups)</w:t>
      </w:r>
    </w:p>
    <w:p w:rsidR="007547F7" w:rsidRPr="007547F7" w:rsidRDefault="007547F7" w:rsidP="007547F7">
      <w:pPr>
        <w:rPr>
          <w:lang w:val="en-US"/>
        </w:rPr>
      </w:pPr>
      <w:r>
        <w:rPr>
          <w:lang w:val="en-US"/>
        </w:rPr>
        <w:t xml:space="preserve">To gain a deeper sense of understanding, 2 people that I know of who have been in the depression/suicide position have volunteered to contribute to this project with their personal experiences. I will take extra care to be ethical and not put them in a position that does psychological harm or make them feel uncomfortable in any way. I will create a disclaimer form explaining what will be happening and if they agree to it; both </w:t>
      </w:r>
      <w:proofErr w:type="gramStart"/>
      <w:r>
        <w:rPr>
          <w:lang w:val="en-US"/>
        </w:rPr>
        <w:t>myself and them</w:t>
      </w:r>
      <w:proofErr w:type="gramEnd"/>
      <w:r>
        <w:rPr>
          <w:lang w:val="en-US"/>
        </w:rPr>
        <w:t xml:space="preserve"> will sign it.</w:t>
      </w:r>
    </w:p>
    <w:p w:rsidR="00B13FA3" w:rsidRPr="007547F7" w:rsidRDefault="00B13FA3" w:rsidP="007547F7">
      <w:pPr>
        <w:rPr>
          <w:lang w:val="en-US"/>
        </w:rPr>
      </w:pPr>
      <w:r w:rsidRPr="007547F7">
        <w:rPr>
          <w:b/>
          <w:lang w:val="en-US"/>
        </w:rPr>
        <w:t>Capabilities</w:t>
      </w:r>
      <w:r w:rsidRPr="007547F7">
        <w:rPr>
          <w:b/>
          <w:lang w:val="en-US"/>
        </w:rPr>
        <w:br/>
      </w:r>
      <w:proofErr w:type="gramStart"/>
      <w:r w:rsidRPr="007547F7">
        <w:rPr>
          <w:lang w:val="en-US"/>
        </w:rPr>
        <w:t>Learning</w:t>
      </w:r>
      <w:proofErr w:type="gramEnd"/>
      <w:r w:rsidRPr="007547F7">
        <w:rPr>
          <w:lang w:val="en-US"/>
        </w:rPr>
        <w:t xml:space="preserve"> is the main element in </w:t>
      </w:r>
      <w:r w:rsidR="007547F7">
        <w:rPr>
          <w:lang w:val="en-US"/>
        </w:rPr>
        <w:t>ever</w:t>
      </w:r>
      <w:r w:rsidRPr="007547F7">
        <w:rPr>
          <w:lang w:val="en-US"/>
        </w:rPr>
        <w:t>y research project – we try to learn more about our topic and underst</w:t>
      </w:r>
      <w:r w:rsidR="007547F7">
        <w:rPr>
          <w:lang w:val="en-US"/>
        </w:rPr>
        <w:t>and how it influences the world, and then contribute to the existing knowledge on youth suicide.</w:t>
      </w:r>
      <w:r w:rsidRPr="007547F7">
        <w:rPr>
          <w:lang w:val="en-US"/>
        </w:rPr>
        <w:br/>
      </w:r>
      <w:proofErr w:type="gramStart"/>
      <w:r w:rsidR="007547F7">
        <w:rPr>
          <w:lang w:val="en-US"/>
        </w:rPr>
        <w:t xml:space="preserve">Personal </w:t>
      </w:r>
      <w:r w:rsidRPr="007547F7">
        <w:rPr>
          <w:lang w:val="en-US"/>
        </w:rPr>
        <w:t>development because as this is my own project, I will develop new skills in researching and or stre</w:t>
      </w:r>
      <w:r w:rsidR="007547F7">
        <w:rPr>
          <w:lang w:val="en-US"/>
        </w:rPr>
        <w:t>ngthen previous research skills.</w:t>
      </w:r>
      <w:proofErr w:type="gramEnd"/>
      <w:r w:rsidR="007547F7">
        <w:rPr>
          <w:lang w:val="en-US"/>
        </w:rPr>
        <w:t xml:space="preserve"> I will also </w:t>
      </w:r>
    </w:p>
    <w:p w:rsidR="00C805A6" w:rsidRPr="00C805A6" w:rsidRDefault="00C805A6" w:rsidP="00C805A6">
      <w:pPr>
        <w:rPr>
          <w:lang w:val="en-US"/>
        </w:rPr>
      </w:pPr>
      <w:r>
        <w:rPr>
          <w:b/>
          <w:lang w:val="en-US"/>
        </w:rPr>
        <w:t>Presentation</w:t>
      </w:r>
      <w:r>
        <w:rPr>
          <w:b/>
          <w:lang w:val="en-US"/>
        </w:rPr>
        <w:br/>
      </w:r>
      <w:r>
        <w:rPr>
          <w:lang w:val="en-US"/>
        </w:rPr>
        <w:t>I decided that I will decide to present my research in an essay as I would like this to contribute to my ATAR score. I will consider any changes near the end of the research project where I need to submit my choice of A or B where B contributes to ATAR.</w:t>
      </w:r>
    </w:p>
    <w:p w:rsidR="00B13FA3" w:rsidRPr="00812C35" w:rsidRDefault="00812C35" w:rsidP="00812C35">
      <w:pPr>
        <w:rPr>
          <w:lang w:val="en-US"/>
        </w:rPr>
      </w:pPr>
      <w:r>
        <w:rPr>
          <w:b/>
          <w:lang w:val="en-US"/>
        </w:rPr>
        <w:t>Ethical Consideration</w:t>
      </w:r>
      <w:r>
        <w:rPr>
          <w:b/>
          <w:lang w:val="en-US"/>
        </w:rPr>
        <w:br/>
      </w:r>
      <w:r>
        <w:rPr>
          <w:lang w:val="en-US"/>
        </w:rPr>
        <w:t xml:space="preserve">As my project is about suicide, I will need to take care when interviewing or surveying individuals and make sure they don’t do anything they’re uncomfortable with. As technique I will use to prevent this is to explain what my survey is about, and have a list of optional questions in which they can choose to answer or not. I will also keep all my results </w:t>
      </w:r>
      <w:bookmarkStart w:id="0" w:name="_GoBack"/>
      <w:bookmarkEnd w:id="0"/>
      <w:r>
        <w:rPr>
          <w:lang w:val="en-US"/>
        </w:rPr>
        <w:t>confidential as any professional researcher would do.</w:t>
      </w:r>
    </w:p>
    <w:sectPr w:rsidR="00B13FA3" w:rsidRPr="00812C35" w:rsidSect="00493B2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C08" w:rsidRDefault="006F5C08" w:rsidP="006F5C08">
      <w:pPr>
        <w:spacing w:after="0" w:line="240" w:lineRule="auto"/>
      </w:pPr>
      <w:r>
        <w:separator/>
      </w:r>
    </w:p>
  </w:endnote>
  <w:endnote w:type="continuationSeparator" w:id="0">
    <w:p w:rsidR="006F5C08" w:rsidRDefault="006F5C08" w:rsidP="006F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C08" w:rsidRDefault="006F5C08" w:rsidP="006F5C08">
      <w:pPr>
        <w:spacing w:after="0" w:line="240" w:lineRule="auto"/>
      </w:pPr>
      <w:r>
        <w:separator/>
      </w:r>
    </w:p>
  </w:footnote>
  <w:footnote w:type="continuationSeparator" w:id="0">
    <w:p w:rsidR="006F5C08" w:rsidRDefault="006F5C08" w:rsidP="006F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242"/>
      <w:gridCol w:w="1454"/>
    </w:tblGrid>
    <w:tr w:rsidR="006F5C08" w:rsidRPr="006F5C08" w:rsidTr="006F5C08">
      <w:trPr>
        <w:trHeight w:val="288"/>
      </w:trPr>
      <w:sdt>
        <w:sdtPr>
          <w:rPr>
            <w:rFonts w:eastAsiaTheme="majorEastAsia" w:cstheme="minorHAnsi"/>
            <w:sz w:val="44"/>
            <w:szCs w:val="36"/>
          </w:rPr>
          <w:alias w:val="Title"/>
          <w:id w:val="77761602"/>
          <w:placeholder>
            <w:docPart w:val="72421DCABA084654BC56B0694271EB8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8620" w:type="dxa"/>
            </w:tcPr>
            <w:p w:rsidR="006F5C08" w:rsidRPr="006F5C08" w:rsidRDefault="006F5C08" w:rsidP="006F5C08">
              <w:pPr>
                <w:pStyle w:val="Header"/>
                <w:jc w:val="right"/>
                <w:rPr>
                  <w:rFonts w:eastAsiaTheme="majorEastAsia" w:cstheme="minorHAnsi"/>
                  <w:sz w:val="44"/>
                  <w:szCs w:val="36"/>
                </w:rPr>
              </w:pPr>
              <w:r w:rsidRPr="006F5C08">
                <w:rPr>
                  <w:rFonts w:eastAsiaTheme="majorEastAsia" w:cstheme="minorHAnsi"/>
                  <w:sz w:val="44"/>
                  <w:szCs w:val="36"/>
                </w:rPr>
                <w:t>Research Proposal - RPR</w:t>
              </w:r>
            </w:p>
          </w:tc>
        </w:sdtContent>
      </w:sdt>
      <w:sdt>
        <w:sdtPr>
          <w:rPr>
            <w:rFonts w:eastAsiaTheme="majorEastAsia" w:cstheme="minorHAnsi"/>
            <w:bCs/>
            <w:sz w:val="20"/>
            <w:szCs w:val="36"/>
          </w:rPr>
          <w:alias w:val="Year"/>
          <w:id w:val="77761609"/>
          <w:placeholder>
            <w:docPart w:val="6F198438220046728D9BA35D4E2D55D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356" w:type="dxa"/>
            </w:tcPr>
            <w:p w:rsidR="006F5C08" w:rsidRPr="006F5C08" w:rsidRDefault="006F5C08" w:rsidP="006F5C08">
              <w:pPr>
                <w:pStyle w:val="Header"/>
                <w:rPr>
                  <w:rFonts w:eastAsiaTheme="majorEastAsia" w:cstheme="minorHAnsi"/>
                  <w:bCs/>
                  <w:sz w:val="20"/>
                  <w:szCs w:val="36"/>
                </w:rPr>
              </w:pPr>
              <w:r w:rsidRPr="006F5C08">
                <w:rPr>
                  <w:rFonts w:eastAsiaTheme="majorEastAsia" w:cstheme="minorHAnsi"/>
                  <w:bCs/>
                  <w:sz w:val="20"/>
                  <w:szCs w:val="36"/>
                </w:rPr>
                <w:t>Don Nguyen</w:t>
              </w:r>
              <w:r>
                <w:rPr>
                  <w:rFonts w:eastAsiaTheme="majorEastAsia" w:cstheme="minorHAnsi"/>
                  <w:bCs/>
                  <w:sz w:val="20"/>
                  <w:szCs w:val="36"/>
                </w:rPr>
                <w:t xml:space="preserve"> Stage 2 </w:t>
              </w:r>
            </w:p>
          </w:tc>
        </w:sdtContent>
      </w:sdt>
    </w:tr>
  </w:tbl>
  <w:p w:rsidR="006F5C08" w:rsidRPr="006F5C08" w:rsidRDefault="006F5C08" w:rsidP="006F5C08">
    <w:pPr>
      <w:pStyle w:val="Header"/>
      <w:rPr>
        <w:rFonts w:cstheme="minorHAnsi"/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11B8"/>
    <w:multiLevelType w:val="hybridMultilevel"/>
    <w:tmpl w:val="6B586CA0"/>
    <w:lvl w:ilvl="0" w:tplc="CB306872">
      <w:start w:val="1"/>
      <w:numFmt w:val="bullet"/>
      <w:pStyle w:val="RPTableBullets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sz w:val="16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1C4A8D"/>
    <w:multiLevelType w:val="hybridMultilevel"/>
    <w:tmpl w:val="58529E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C540D"/>
    <w:multiLevelType w:val="hybridMultilevel"/>
    <w:tmpl w:val="97A8A1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C08"/>
    <w:rsid w:val="00243233"/>
    <w:rsid w:val="00413703"/>
    <w:rsid w:val="00493B23"/>
    <w:rsid w:val="006F5C08"/>
    <w:rsid w:val="007547F7"/>
    <w:rsid w:val="00812C35"/>
    <w:rsid w:val="009A14D3"/>
    <w:rsid w:val="00A67D54"/>
    <w:rsid w:val="00AB2721"/>
    <w:rsid w:val="00B13FA3"/>
    <w:rsid w:val="00C8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C08"/>
  </w:style>
  <w:style w:type="paragraph" w:styleId="Footer">
    <w:name w:val="footer"/>
    <w:basedOn w:val="Normal"/>
    <w:link w:val="FooterChar"/>
    <w:uiPriority w:val="99"/>
    <w:unhideWhenUsed/>
    <w:rsid w:val="006F5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C08"/>
  </w:style>
  <w:style w:type="paragraph" w:styleId="BalloonText">
    <w:name w:val="Balloon Text"/>
    <w:basedOn w:val="Normal"/>
    <w:link w:val="BalloonTextChar"/>
    <w:uiPriority w:val="99"/>
    <w:semiHidden/>
    <w:unhideWhenUsed/>
    <w:rsid w:val="006F5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C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5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F5C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F5C08"/>
    <w:pPr>
      <w:ind w:left="720"/>
      <w:contextualSpacing/>
    </w:pPr>
  </w:style>
  <w:style w:type="paragraph" w:customStyle="1" w:styleId="RPTableBodyText">
    <w:name w:val="RP Table Body Text"/>
    <w:rsid w:val="00B13FA3"/>
    <w:pPr>
      <w:spacing w:before="60"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RPBodyText">
    <w:name w:val="RP Body Text"/>
    <w:rsid w:val="00B13FA3"/>
    <w:pPr>
      <w:spacing w:before="120"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RPHeading1TopPage">
    <w:name w:val="RP Heading 1 (Top Page)"/>
    <w:rsid w:val="00B13FA3"/>
    <w:pPr>
      <w:spacing w:after="240" w:line="240" w:lineRule="auto"/>
    </w:pPr>
    <w:rPr>
      <w:rFonts w:ascii="Arial Bold" w:eastAsia="Times New Roman" w:hAnsi="Arial Bold" w:cs="Times New Roman"/>
      <w:b/>
      <w:caps/>
      <w:sz w:val="28"/>
      <w:szCs w:val="20"/>
    </w:rPr>
  </w:style>
  <w:style w:type="paragraph" w:customStyle="1" w:styleId="RPTableBullets">
    <w:name w:val="RP Table Bullets"/>
    <w:rsid w:val="00B13FA3"/>
    <w:pPr>
      <w:numPr>
        <w:numId w:val="3"/>
      </w:numPr>
      <w:spacing w:before="60"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RPTableHeadingLeft">
    <w:name w:val="RP Table Heading Left"/>
    <w:basedOn w:val="Normal"/>
    <w:rsid w:val="00B13FA3"/>
    <w:pPr>
      <w:spacing w:before="12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0"/>
    </w:rPr>
  </w:style>
  <w:style w:type="paragraph" w:customStyle="1" w:styleId="RPHeading2">
    <w:name w:val="RP Heading 2"/>
    <w:rsid w:val="00B13FA3"/>
    <w:pPr>
      <w:spacing w:before="480" w:after="120" w:line="240" w:lineRule="auto"/>
    </w:pPr>
    <w:rPr>
      <w:rFonts w:ascii="Arial Bold" w:eastAsia="Times New Roman" w:hAnsi="Arial Bold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5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C08"/>
  </w:style>
  <w:style w:type="paragraph" w:styleId="Footer">
    <w:name w:val="footer"/>
    <w:basedOn w:val="Normal"/>
    <w:link w:val="FooterChar"/>
    <w:uiPriority w:val="99"/>
    <w:unhideWhenUsed/>
    <w:rsid w:val="006F5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C08"/>
  </w:style>
  <w:style w:type="paragraph" w:styleId="BalloonText">
    <w:name w:val="Balloon Text"/>
    <w:basedOn w:val="Normal"/>
    <w:link w:val="BalloonTextChar"/>
    <w:uiPriority w:val="99"/>
    <w:semiHidden/>
    <w:unhideWhenUsed/>
    <w:rsid w:val="006F5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C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5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F5C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F5C08"/>
    <w:pPr>
      <w:ind w:left="720"/>
      <w:contextualSpacing/>
    </w:pPr>
  </w:style>
  <w:style w:type="paragraph" w:customStyle="1" w:styleId="RPTableBodyText">
    <w:name w:val="RP Table Body Text"/>
    <w:rsid w:val="00B13FA3"/>
    <w:pPr>
      <w:spacing w:before="60" w:after="0" w:line="240" w:lineRule="auto"/>
    </w:pPr>
    <w:rPr>
      <w:rFonts w:ascii="Arial" w:eastAsia="Times New Roman" w:hAnsi="Arial" w:cs="Times New Roman"/>
      <w:sz w:val="18"/>
      <w:szCs w:val="20"/>
    </w:rPr>
  </w:style>
  <w:style w:type="paragraph" w:customStyle="1" w:styleId="RPBodyText">
    <w:name w:val="RP Body Text"/>
    <w:rsid w:val="00B13FA3"/>
    <w:pPr>
      <w:spacing w:before="120" w:after="120" w:line="240" w:lineRule="auto"/>
    </w:pPr>
    <w:rPr>
      <w:rFonts w:ascii="Arial" w:eastAsia="Times New Roman" w:hAnsi="Arial" w:cs="Times New Roman"/>
      <w:szCs w:val="20"/>
    </w:rPr>
  </w:style>
  <w:style w:type="paragraph" w:customStyle="1" w:styleId="RPHeading1TopPage">
    <w:name w:val="RP Heading 1 (Top Page)"/>
    <w:rsid w:val="00B13FA3"/>
    <w:pPr>
      <w:spacing w:after="240" w:line="240" w:lineRule="auto"/>
    </w:pPr>
    <w:rPr>
      <w:rFonts w:ascii="Arial Bold" w:eastAsia="Times New Roman" w:hAnsi="Arial Bold" w:cs="Times New Roman"/>
      <w:b/>
      <w:caps/>
      <w:sz w:val="28"/>
      <w:szCs w:val="20"/>
    </w:rPr>
  </w:style>
  <w:style w:type="paragraph" w:customStyle="1" w:styleId="RPTableBullets">
    <w:name w:val="RP Table Bullets"/>
    <w:rsid w:val="00B13FA3"/>
    <w:pPr>
      <w:numPr>
        <w:numId w:val="3"/>
      </w:numPr>
      <w:spacing w:before="60" w:after="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RPTableHeadingLeft">
    <w:name w:val="RP Table Heading Left"/>
    <w:basedOn w:val="Normal"/>
    <w:rsid w:val="00B13FA3"/>
    <w:pPr>
      <w:spacing w:before="120" w:after="120" w:line="240" w:lineRule="auto"/>
      <w:outlineLvl w:val="3"/>
    </w:pPr>
    <w:rPr>
      <w:rFonts w:ascii="Arial" w:eastAsia="Times New Roman" w:hAnsi="Arial" w:cs="Times New Roman"/>
      <w:b/>
      <w:bCs/>
      <w:color w:val="000000"/>
      <w:sz w:val="20"/>
    </w:rPr>
  </w:style>
  <w:style w:type="paragraph" w:customStyle="1" w:styleId="RPHeading2">
    <w:name w:val="RP Heading 2"/>
    <w:rsid w:val="00B13FA3"/>
    <w:pPr>
      <w:spacing w:before="480" w:after="120" w:line="240" w:lineRule="auto"/>
    </w:pPr>
    <w:rPr>
      <w:rFonts w:ascii="Arial Bold" w:eastAsia="Times New Roman" w:hAnsi="Arial Bold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3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421DCABA084654BC56B0694271E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65CD4-2B9A-49F5-AFA6-A6B3DAD6E7CE}"/>
      </w:docPartPr>
      <w:docPartBody>
        <w:p w:rsidR="00C07AFD" w:rsidRDefault="00E3707B" w:rsidP="00E3707B">
          <w:pPr>
            <w:pStyle w:val="72421DCABA084654BC56B0694271EB8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F198438220046728D9BA35D4E2D5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9AE1-241F-4FA4-B858-B96F2806C362}"/>
      </w:docPartPr>
      <w:docPartBody>
        <w:p w:rsidR="00C07AFD" w:rsidRDefault="00E3707B" w:rsidP="00E3707B">
          <w:pPr>
            <w:pStyle w:val="6F198438220046728D9BA35D4E2D55D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707B"/>
    <w:rsid w:val="000C289B"/>
    <w:rsid w:val="00C07AFD"/>
    <w:rsid w:val="00E3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7B1DDFF38143B6BCC4948621D6976A">
    <w:name w:val="157B1DDFF38143B6BCC4948621D6976A"/>
    <w:rsid w:val="00E3707B"/>
  </w:style>
  <w:style w:type="paragraph" w:customStyle="1" w:styleId="72421DCABA084654BC56B0694271EB8E">
    <w:name w:val="72421DCABA084654BC56B0694271EB8E"/>
    <w:rsid w:val="00E3707B"/>
  </w:style>
  <w:style w:type="paragraph" w:customStyle="1" w:styleId="6F198438220046728D9BA35D4E2D55D2">
    <w:name w:val="6F198438220046728D9BA35D4E2D55D2"/>
    <w:rsid w:val="00E370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Don Nguyen Stage 2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Proposal - RPR</vt:lpstr>
    </vt:vector>
  </TitlesOfParts>
  <Company>Woodville High School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Proposal - RPR</dc:title>
  <dc:creator>whs</dc:creator>
  <cp:lastModifiedBy>whs</cp:lastModifiedBy>
  <cp:revision>5</cp:revision>
  <dcterms:created xsi:type="dcterms:W3CDTF">2011-02-09T23:36:00Z</dcterms:created>
  <dcterms:modified xsi:type="dcterms:W3CDTF">2011-03-23T23:38:00Z</dcterms:modified>
</cp:coreProperties>
</file>